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43" w:rsidRDefault="00104243" w:rsidP="00104243">
      <w:pPr>
        <w:framePr w:wrap="around" w:vAnchor="page" w:hAnchor="page" w:x="5139" w:y="875"/>
        <w:rPr>
          <w:sz w:val="0"/>
          <w:szCs w:val="0"/>
        </w:rPr>
      </w:pPr>
    </w:p>
    <w:p w:rsidR="00AD147B" w:rsidRDefault="00F638BF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858624" cy="9620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2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C4780" w:rsidRDefault="00AC4780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C4780" w:rsidRDefault="00AC4780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C4780" w:rsidRDefault="00AC4780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AD147B" w:rsidRPr="002D3A91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</w:pPr>
      <w:r w:rsidRPr="002D3A91"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>Положение</w:t>
      </w:r>
    </w:p>
    <w:p w:rsidR="008E3D12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 xml:space="preserve">по планированию и организации </w:t>
      </w:r>
    </w:p>
    <w:p w:rsidR="008E3D12" w:rsidRDefault="00AD147B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 xml:space="preserve">самостоятельной работы студентов </w:t>
      </w:r>
    </w:p>
    <w:p w:rsidR="008E3D12" w:rsidRDefault="008E3D12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 xml:space="preserve">Областного государственного бюджетного образовательного учреждения среднего профессионального образования </w:t>
      </w:r>
    </w:p>
    <w:p w:rsidR="00AD147B" w:rsidRDefault="008E3D12" w:rsidP="00AD147B">
      <w:pPr>
        <w:shd w:val="clear" w:color="auto" w:fill="FFFFFF"/>
        <w:spacing w:before="100" w:beforeAutospacing="1" w:after="100" w:afterAutospacing="1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40"/>
          <w:szCs w:val="40"/>
          <w:lang w:eastAsia="ru-RU"/>
        </w:rPr>
        <w:t>«Рязанский строительный колледж»</w:t>
      </w:r>
    </w:p>
    <w:p w:rsidR="00AD147B" w:rsidRDefault="00AD147B" w:rsidP="00575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147B" w:rsidRDefault="00AD147B" w:rsidP="00AD147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47B" w:rsidRDefault="00AD147B" w:rsidP="00AD147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47B" w:rsidRDefault="00AD147B" w:rsidP="00AD147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47B" w:rsidRDefault="00AD147B" w:rsidP="00AD147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47B" w:rsidRDefault="00AD147B" w:rsidP="00575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D12" w:rsidRDefault="008E3D12" w:rsidP="00575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780" w:rsidRDefault="00AC4780" w:rsidP="00575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243" w:rsidRPr="00F638BF" w:rsidRDefault="00F638BF" w:rsidP="00F638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Рязань, 2015</w:t>
      </w:r>
    </w:p>
    <w:p w:rsidR="00104243" w:rsidRDefault="00104243" w:rsidP="005755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4780" w:rsidRPr="00AC4780" w:rsidRDefault="005755CF" w:rsidP="00AC47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6315" w:rsidRPr="006C7026" w:rsidRDefault="005755CF" w:rsidP="00876315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7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Порядку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Минобрнауки РФ от 14.06.2013г. № 464,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Типовому положению об образовательном учреждении среднего профессионального образования (среднем специальном учебном заведении), утвержденному Постановлением Правительства Российской Федерации от 1</w:t>
      </w:r>
      <w:r w:rsidR="00AD147B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47B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AD147B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 является одним из видов учебных занятий студентов.</w:t>
      </w:r>
      <w:proofErr w:type="gramEnd"/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Самостоятельная работа студентов (далее - самостоятельная работа) проводится с целью:</w:t>
      </w:r>
    </w:p>
    <w:p w:rsidR="005755CF" w:rsidRPr="006C7026" w:rsidRDefault="005755CF" w:rsidP="00D40BB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углубления,</w:t>
      </w:r>
      <w:r w:rsidR="00D40BB0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закрепления полученных теоретических знаний и практических умений студентов;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5755CF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876315" w:rsidRPr="006C7026" w:rsidRDefault="00876315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общих и профессиональных компетенций по выбранной специальности (профессии)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BB0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использовать нормативную, правовую, справочную документацию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0BB0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литературу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Интернет-ресурсы и другие источники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315" w:rsidRPr="006C7026" w:rsidRDefault="005755CF" w:rsidP="00876315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исследовательских умений.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учебном процессе </w:t>
      </w:r>
      <w:r w:rsidR="00876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</w:t>
      </w:r>
      <w:r w:rsidR="0087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вида самостоятельной работы: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аудиторная;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внеаудиторная.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Аудиторная самостоятельная работа по дисциплине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учебных занятиях под непосредственным руководством преподавателя и по его заданию.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E0911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8763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(ФГОС), по специальностям</w:t>
      </w:r>
      <w:r w:rsidR="00F7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(профессиям)</w:t>
      </w:r>
      <w:r w:rsidR="0087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максимальный объем учебной нагрузки студента и объем обязательной учебной нагрузки как в целом по теоретическому обучению, так и по циклам дисциплин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(профессиональных модулей)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объем внеаудиторной самостоятельной работы заложен в учебном плане специальности в объеме 50% от обязательной учебной нагрузки</w:t>
      </w:r>
      <w:r w:rsidR="008E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практики)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</w:t>
      </w:r>
      <w:r w:rsidR="00F7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отведенный на внеаудиторную самостоятельную работу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</w:t>
      </w:r>
      <w:proofErr w:type="gramEnd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учебном плане - в целом по теоретическому обучению, каждому из циклов дисциплин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каждой дисциплине</w:t>
      </w:r>
      <w:r w:rsidR="00F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(профессиональному модулю)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5CF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рабочих программах учебных дисциплин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(профессиональных модулей – далее ПМ))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ориентировочным распределением по разделам и темам.</w:t>
      </w:r>
    </w:p>
    <w:p w:rsidR="004B19D2" w:rsidRPr="006C7026" w:rsidRDefault="004B19D2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D2" w:rsidRPr="004B19D2" w:rsidRDefault="005755CF" w:rsidP="004B19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внеаудиторной самостоятельной работы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B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колледжа </w:t>
      </w:r>
      <w:proofErr w:type="gramStart"/>
      <w:r w:rsidR="004B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целом, и объемами времени, отведенными на обязательную учебную нагрузку</w:t>
      </w:r>
      <w:r w:rsidR="004B1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9D2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времени, отводимый на внеаудиторную самостоятельную работу по циклам дисциплин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(ПМ)</w:t>
      </w:r>
      <w:r w:rsidR="004B1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времени, отводимый на внеаудиторную самостоятельную работу по учебной дисциплине </w:t>
      </w:r>
      <w:r w:rsidR="004B19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(профессиональному модулю).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Планирование объема времени, отведенного на внеаудиторную самостоятельную работу по учебной дисциплине</w:t>
      </w:r>
      <w:r w:rsidR="004B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преподавателем. </w:t>
      </w: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учебной дисциплины</w:t>
      </w:r>
      <w:r w:rsidR="003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эмпирически определяются затраты времени на самостоятельное выполнение конкретного содержания учебного задания: на основании наблюдений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студентов.</w:t>
      </w:r>
      <w:proofErr w:type="gramEnd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0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времени на внеаудиторную самостоятельную работу по учебной дисциплине</w:t>
      </w:r>
      <w:r w:rsidR="003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50%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отведенного на обязательную учебную нагрузку по данной дисциплине</w:t>
      </w:r>
      <w:r w:rsidR="00BA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цикла дисциплин ОГСЭ, где, в соответствии с ФГОС</w:t>
      </w:r>
      <w:r w:rsidR="008E3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самостоятельные занятия физической культурой выделено такое же время</w:t>
      </w:r>
      <w:r w:rsidR="008E3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 обязательные, вследствие чего на самостоятельную работу по остальным дисциплинам отводится 20-30% от объема обязательной учебной нагрузки на дисциплину</w:t>
      </w:r>
      <w:proofErr w:type="gramEnd"/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ее сложности и места в формировании профессиональных компетенций специалистов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- цикловые комиссии на своих заседаниях рассматривают предложения преподавателей по объему внеаудиторной самостоятельной работы по каждой дисциплине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(МДК, модулю)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 в цикл, при необходимости вносят коррективы с учетом сложности и объема изучаемого материала учебной дисциплины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(МДК, модуля)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устанавливают время внеаудиторной самостоятельной работы по всем дисциплинам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(МДК, модулю)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пределах общего объема максимальной учебной нагрузки студента, отведенной учебным планом</w:t>
      </w:r>
      <w:proofErr w:type="gramEnd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цикл дисциплин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учебного плана учитываются предложения цикловых комиссий по объему внеаудиторной самостоятельной работы, отведенной на дисциплин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>ы (МДК, модули)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вносятся коррективы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за цикл дисциплин (модулей) объем внеаудиторной самостоятельной работы составляет 50% от обязательной учебной нагрузки</w:t>
      </w:r>
      <w:r w:rsidR="008E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практики)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разработке рабочей программы 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(МДК, модулей)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Содержание внеаудиторной самостоятельной работы определяется в соответствии с рекомендуемыми видами заданий согласно примерной и рабочей программам учебной дисциплины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(профессионального модуля)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Распределение объема времени на внеаудиторную самостоятельную работу в режиме дня студента 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 не регламентируется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Видами заданий для внеаудиторной самостоятельной работы могут быть: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 - исследовательская работа; использование аудио- и видеозаписей, компьютерной техники и Интернета и др.;</w:t>
      </w:r>
      <w:proofErr w:type="gramEnd"/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 - анализ и др.);</w:t>
      </w:r>
      <w:proofErr w:type="gramEnd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формирования умений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и профессиональных компетенций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 упражнений по образцу; решение вариативных задач и упражнений; выполнение чертежей, схем; выполнение расчетно - 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 - конструкторская работа;</w:t>
      </w:r>
      <w:proofErr w:type="gramEnd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 - экспериментальная работа; упражнения на тренажере; упражнения спортивно - оздоровительного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характера; рефлексивный анализ профессиональных умений с использованием аудио- и видеотехники и др.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</w:t>
      </w:r>
      <w:r w:rsidR="008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 и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студента.</w:t>
      </w:r>
    </w:p>
    <w:p w:rsidR="005755CF" w:rsidRPr="00841242" w:rsidRDefault="005755CF" w:rsidP="00841242">
      <w:pPr>
        <w:spacing w:before="100" w:beforeAutospacing="1" w:after="100" w:afterAutospacing="1" w:line="240" w:lineRule="auto"/>
        <w:ind w:left="0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и руководство </w:t>
      </w:r>
      <w:proofErr w:type="gramStart"/>
      <w:r w:rsidRPr="0084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внеаудиторной</w:t>
      </w:r>
      <w:proofErr w:type="gramEnd"/>
    </w:p>
    <w:p w:rsidR="005755CF" w:rsidRPr="00841242" w:rsidRDefault="005755CF" w:rsidP="00841242">
      <w:pPr>
        <w:spacing w:before="100" w:beforeAutospacing="1" w:after="100" w:afterAutospacing="1" w:line="240" w:lineRule="auto"/>
        <w:ind w:left="0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работой студентов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 изучение дисциплины (МДК, ПМ)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</w:t>
      </w:r>
      <w:r w:rsidR="0094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(МДК, модулю)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внеаудиторную самостоятельную работу студентов по дисциплине</w:t>
      </w:r>
      <w:r w:rsidR="0094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(МДК, модулю)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проходить в письменной, устной или смешанной форме, с представлением изделия или продукта творческой деятельности студента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компьютерной техники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качестве форм и методов контроля внеаудиторной самостоятельной работы студентов могут быть использованы семинарские занятия, коллоквиумы, зачеты, тестирование, самоотчеты, контрольные работы, защита творческих</w:t>
      </w:r>
      <w:r w:rsidR="0094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курсовых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др.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Критериями оценки результатов внеаудиторной самостоятельной работы студента являются: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освоения студентом учебного материала;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студента использовать теоретические знания при выполнении практических задач;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</w:t>
      </w:r>
      <w:r w:rsidR="008E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8E3D12"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умений;</w:t>
      </w:r>
    </w:p>
    <w:p w:rsidR="005755CF" w:rsidRPr="006C7026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и четкость изложения ответа;</w:t>
      </w:r>
    </w:p>
    <w:p w:rsidR="005755CF" w:rsidRDefault="005755CF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материал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соответствии с требованиями</w:t>
      </w:r>
      <w:r w:rsidR="008E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ЕСКД и ЕСТД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BB0" w:rsidRPr="006C7026" w:rsidRDefault="00B224FD" w:rsidP="00AC4780">
      <w:p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сформирован</w:t>
      </w:r>
      <w:r w:rsidR="00D40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общих и профессиональных компет</w:t>
      </w:r>
      <w:r w:rsidR="00933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енций.</w:t>
      </w:r>
    </w:p>
    <w:p w:rsidR="005D5CC0" w:rsidRPr="006C7026" w:rsidRDefault="00F638BF" w:rsidP="00AC4780">
      <w:pPr>
        <w:spacing w:line="240" w:lineRule="auto"/>
        <w:ind w:left="0" w:firstLine="720"/>
        <w:contextualSpacing/>
        <w:jc w:val="both"/>
        <w:rPr>
          <w:sz w:val="28"/>
          <w:szCs w:val="28"/>
        </w:rPr>
      </w:pPr>
    </w:p>
    <w:sectPr w:rsidR="005D5CC0" w:rsidRPr="006C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7E"/>
    <w:multiLevelType w:val="hybridMultilevel"/>
    <w:tmpl w:val="7FD81052"/>
    <w:lvl w:ilvl="0" w:tplc="8F3C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34BAC"/>
    <w:multiLevelType w:val="multilevel"/>
    <w:tmpl w:val="B08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2"/>
    <w:rsid w:val="000A2581"/>
    <w:rsid w:val="00104243"/>
    <w:rsid w:val="0027369A"/>
    <w:rsid w:val="003E2091"/>
    <w:rsid w:val="004B19D2"/>
    <w:rsid w:val="005755CF"/>
    <w:rsid w:val="00591FC6"/>
    <w:rsid w:val="006419E8"/>
    <w:rsid w:val="006C7026"/>
    <w:rsid w:val="00732FDF"/>
    <w:rsid w:val="00841242"/>
    <w:rsid w:val="00876315"/>
    <w:rsid w:val="008C5442"/>
    <w:rsid w:val="008E3D12"/>
    <w:rsid w:val="00933164"/>
    <w:rsid w:val="00945E5C"/>
    <w:rsid w:val="009733D1"/>
    <w:rsid w:val="00AC4780"/>
    <w:rsid w:val="00AD147B"/>
    <w:rsid w:val="00B224FD"/>
    <w:rsid w:val="00BA0BCE"/>
    <w:rsid w:val="00C334F2"/>
    <w:rsid w:val="00C67FDF"/>
    <w:rsid w:val="00C91F9B"/>
    <w:rsid w:val="00D40BB0"/>
    <w:rsid w:val="00DE5552"/>
    <w:rsid w:val="00F638BF"/>
    <w:rsid w:val="00F7321A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64E7-511F-495B-B861-C27678C8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18</cp:revision>
  <cp:lastPrinted>2014-03-17T14:05:00Z</cp:lastPrinted>
  <dcterms:created xsi:type="dcterms:W3CDTF">2013-11-27T06:04:00Z</dcterms:created>
  <dcterms:modified xsi:type="dcterms:W3CDTF">2015-05-12T11:38:00Z</dcterms:modified>
</cp:coreProperties>
</file>