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BF" w:rsidRDefault="002C67BF" w:rsidP="002C67BF">
      <w:pPr>
        <w:pStyle w:val="Default"/>
      </w:pPr>
    </w:p>
    <w:p w:rsidR="00242A7C" w:rsidRDefault="00071ADC" w:rsidP="0024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="004A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программе по </w:t>
      </w:r>
      <w:r w:rsidR="004A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дисциплине</w:t>
      </w:r>
    </w:p>
    <w:p w:rsidR="00071ADC" w:rsidRPr="00071ADC" w:rsidRDefault="00071ADC" w:rsidP="0024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«Русский язык</w:t>
      </w:r>
      <w:r w:rsidR="004A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литература</w:t>
      </w: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71ADC" w:rsidRPr="00071ADC" w:rsidRDefault="00071ADC" w:rsidP="00DE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на основе Федерального </w:t>
      </w:r>
      <w:r w:rsidR="004A13D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осударственного </w:t>
      </w:r>
      <w:r w:rsidR="004A13D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</w:t>
      </w:r>
      <w:r w:rsidR="004A13D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(полного)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общеобразова</w:t>
      </w:r>
      <w:r w:rsidR="004A13D3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>ой учебной дисциплины «Русский язык и литература. Литература» для профессиональных образовательных  организаций.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Авторы: 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="00BA1CAD">
        <w:rPr>
          <w:rFonts w:ascii="Times New Roman" w:hAnsi="Times New Roman" w:cs="Times New Roman"/>
          <w:color w:val="000000"/>
          <w:sz w:val="28"/>
          <w:szCs w:val="28"/>
        </w:rPr>
        <w:t>Обернихина</w:t>
      </w:r>
      <w:proofErr w:type="spellEnd"/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, Т.В. Емельянова, Е.В. </w:t>
      </w:r>
      <w:proofErr w:type="spellStart"/>
      <w:r w:rsidR="00BA1CAD">
        <w:rPr>
          <w:rFonts w:ascii="Times New Roman" w:hAnsi="Times New Roman" w:cs="Times New Roman"/>
          <w:color w:val="000000"/>
          <w:sz w:val="28"/>
          <w:szCs w:val="28"/>
        </w:rPr>
        <w:t>Мацыяка</w:t>
      </w:r>
      <w:proofErr w:type="spellEnd"/>
      <w:r w:rsidR="00BA1CAD">
        <w:rPr>
          <w:rFonts w:ascii="Times New Roman" w:hAnsi="Times New Roman" w:cs="Times New Roman"/>
          <w:color w:val="000000"/>
          <w:sz w:val="28"/>
          <w:szCs w:val="28"/>
        </w:rPr>
        <w:t>, К.В. Савченко.-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>.: Издательский центр «Академия», 2015 , Примерной программы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CAD" w:rsidRPr="00071ADC">
        <w:rPr>
          <w:rFonts w:ascii="Times New Roman" w:hAnsi="Times New Roman" w:cs="Times New Roman"/>
          <w:color w:val="000000"/>
          <w:sz w:val="28"/>
          <w:szCs w:val="28"/>
        </w:rPr>
        <w:t>общеобразова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BA1CAD" w:rsidRPr="00071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ой учебной дисциплины «Русский язык и литература. 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>» для профессиональных образовательных  организаций.</w:t>
      </w:r>
      <w:r w:rsidR="00BA1CAD"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Автор:</w:t>
      </w:r>
      <w:r w:rsidR="00D72537">
        <w:rPr>
          <w:rFonts w:ascii="Times New Roman" w:hAnsi="Times New Roman" w:cs="Times New Roman"/>
          <w:color w:val="000000"/>
          <w:sz w:val="28"/>
          <w:szCs w:val="28"/>
        </w:rPr>
        <w:t xml:space="preserve"> Т.М. </w:t>
      </w:r>
      <w:proofErr w:type="spellStart"/>
      <w:r w:rsidR="00D72537">
        <w:rPr>
          <w:rFonts w:ascii="Times New Roman" w:hAnsi="Times New Roman" w:cs="Times New Roman"/>
          <w:color w:val="000000"/>
          <w:sz w:val="28"/>
          <w:szCs w:val="28"/>
        </w:rPr>
        <w:t>Воителева</w:t>
      </w:r>
      <w:proofErr w:type="spellEnd"/>
      <w:r w:rsidR="00D725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FA1">
        <w:rPr>
          <w:rFonts w:ascii="Times New Roman" w:hAnsi="Times New Roman" w:cs="Times New Roman"/>
          <w:color w:val="000000"/>
          <w:sz w:val="28"/>
          <w:szCs w:val="28"/>
        </w:rPr>
        <w:t xml:space="preserve"> – М.: Издательский центр «Академия», 2015</w:t>
      </w:r>
      <w:r w:rsidR="002146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ADC" w:rsidRDefault="00071ADC" w:rsidP="00DE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</w:t>
      </w:r>
      <w:r w:rsidR="00DE4DE0">
        <w:rPr>
          <w:rFonts w:ascii="Times New Roman" w:hAnsi="Times New Roman" w:cs="Times New Roman"/>
          <w:color w:val="000000"/>
          <w:sz w:val="28"/>
          <w:szCs w:val="28"/>
        </w:rPr>
        <w:t xml:space="preserve"> и литературы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определены стандартом. </w:t>
      </w:r>
    </w:p>
    <w:p w:rsidR="00214606" w:rsidRDefault="00071ADC" w:rsidP="00DE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="00214606">
        <w:rPr>
          <w:rFonts w:ascii="Times New Roman" w:hAnsi="Times New Roman" w:cs="Times New Roman"/>
          <w:color w:val="000000"/>
          <w:sz w:val="28"/>
          <w:szCs w:val="28"/>
        </w:rPr>
        <w:t>и для работы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14606" w:rsidRPr="00214606" w:rsidRDefault="00214606" w:rsidP="00DE4D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06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214606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214606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21460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214606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214606">
        <w:rPr>
          <w:rFonts w:ascii="Times New Roman" w:hAnsi="Times New Roman" w:cs="Times New Roman"/>
          <w:sz w:val="28"/>
          <w:szCs w:val="28"/>
        </w:rPr>
        <w:t xml:space="preserve"> М.А. Русский язык и литература. Русский язык (в 2-х частях) (базовый уровень), 10-11,Русское слово.</w:t>
      </w:r>
    </w:p>
    <w:p w:rsidR="002C73A9" w:rsidRDefault="002C73A9" w:rsidP="00DE4D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Русский язык и литература.  Литература (базовый уровень) (в 2-х частях), 11, Дрофа.</w:t>
      </w:r>
    </w:p>
    <w:p w:rsidR="00242A7C" w:rsidRPr="00242A7C" w:rsidRDefault="002C73A9" w:rsidP="00DE4D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2A7C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242A7C">
        <w:rPr>
          <w:rFonts w:ascii="Times New Roman" w:hAnsi="Times New Roman" w:cs="Times New Roman"/>
          <w:sz w:val="28"/>
          <w:szCs w:val="28"/>
        </w:rPr>
        <w:t xml:space="preserve"> Т.Ф. Русский язык и литература.  Литература (базовый уровень), 10, Дрофа.</w:t>
      </w:r>
    </w:p>
    <w:p w:rsidR="00071ADC" w:rsidRPr="00242A7C" w:rsidRDefault="00071ADC" w:rsidP="0024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42A7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в соответствии с учебным планом на </w:t>
      </w:r>
      <w:r w:rsidR="006C2B68" w:rsidRPr="00242A7C">
        <w:rPr>
          <w:rFonts w:ascii="Times New Roman" w:hAnsi="Times New Roman" w:cs="Times New Roman"/>
          <w:color w:val="000000"/>
          <w:sz w:val="28"/>
          <w:szCs w:val="28"/>
        </w:rPr>
        <w:t>294 часа.</w:t>
      </w:r>
      <w:r w:rsidRPr="0024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071ADC" w:rsidRPr="0024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9CB"/>
    <w:multiLevelType w:val="hybridMultilevel"/>
    <w:tmpl w:val="A9FA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326E"/>
    <w:multiLevelType w:val="hybridMultilevel"/>
    <w:tmpl w:val="992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2D"/>
    <w:rsid w:val="00071ADC"/>
    <w:rsid w:val="00214606"/>
    <w:rsid w:val="00242A7C"/>
    <w:rsid w:val="002C67BF"/>
    <w:rsid w:val="002C73A9"/>
    <w:rsid w:val="004A13D3"/>
    <w:rsid w:val="004B5A90"/>
    <w:rsid w:val="00683D2D"/>
    <w:rsid w:val="006C2B68"/>
    <w:rsid w:val="00800EE8"/>
    <w:rsid w:val="00BA1CAD"/>
    <w:rsid w:val="00D72537"/>
    <w:rsid w:val="00DE4DE0"/>
    <w:rsid w:val="00D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9CCD-C24F-44BE-8E1F-FCC11838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6</cp:revision>
  <cp:lastPrinted>2016-02-17T10:09:00Z</cp:lastPrinted>
  <dcterms:created xsi:type="dcterms:W3CDTF">2016-02-17T08:05:00Z</dcterms:created>
  <dcterms:modified xsi:type="dcterms:W3CDTF">2016-02-17T10:13:00Z</dcterms:modified>
</cp:coreProperties>
</file>